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13" w:rsidRDefault="00070C13" w:rsidP="00070C13">
      <w:pPr>
        <w:tabs>
          <w:tab w:val="left" w:pos="4215"/>
          <w:tab w:val="center" w:pos="4723"/>
        </w:tabs>
        <w:rPr>
          <w:sz w:val="29"/>
          <w:szCs w:val="29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                         </w:t>
      </w:r>
    </w:p>
    <w:p w:rsidR="00070C13" w:rsidRDefault="00070C13" w:rsidP="00070C13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070C13" w:rsidRDefault="00070C13" w:rsidP="00070C13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070C13" w:rsidRDefault="00070C13" w:rsidP="00070C13">
      <w:pPr>
        <w:jc w:val="center"/>
        <w:rPr>
          <w:sz w:val="32"/>
          <w:szCs w:val="32"/>
        </w:rPr>
      </w:pPr>
    </w:p>
    <w:p w:rsidR="00070C13" w:rsidRDefault="00070C13" w:rsidP="00070C13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Бурхунского сельского  поселения</w:t>
      </w:r>
    </w:p>
    <w:p w:rsidR="00070C13" w:rsidRDefault="00070C13" w:rsidP="00070C13">
      <w:pPr>
        <w:jc w:val="center"/>
        <w:rPr>
          <w:sz w:val="32"/>
          <w:szCs w:val="32"/>
        </w:rPr>
      </w:pPr>
    </w:p>
    <w:p w:rsidR="00070C13" w:rsidRDefault="00070C13" w:rsidP="00070C13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         </w:t>
      </w:r>
    </w:p>
    <w:p w:rsidR="00070C13" w:rsidRDefault="00070C13" w:rsidP="00070C13">
      <w:pPr>
        <w:jc w:val="center"/>
        <w:rPr>
          <w:sz w:val="32"/>
          <w:szCs w:val="32"/>
        </w:rPr>
      </w:pPr>
    </w:p>
    <w:p w:rsidR="00070C13" w:rsidRDefault="00070C13" w:rsidP="00070C13">
      <w:pPr>
        <w:rPr>
          <w:sz w:val="32"/>
          <w:szCs w:val="32"/>
        </w:rPr>
      </w:pPr>
      <w:r>
        <w:rPr>
          <w:sz w:val="32"/>
          <w:szCs w:val="32"/>
        </w:rPr>
        <w:t xml:space="preserve">      « 22 » января  2013 года                                             № 1                 </w:t>
      </w:r>
    </w:p>
    <w:p w:rsidR="00070C13" w:rsidRDefault="00070C13" w:rsidP="00070C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070C13" w:rsidRDefault="00070C13" w:rsidP="00070C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Село Бурхун</w:t>
      </w:r>
    </w:p>
    <w:p w:rsidR="00070C13" w:rsidRDefault="00070C13" w:rsidP="00070C13">
      <w:pPr>
        <w:rPr>
          <w:sz w:val="32"/>
          <w:szCs w:val="32"/>
        </w:rPr>
      </w:pPr>
    </w:p>
    <w:p w:rsidR="00070C13" w:rsidRDefault="00070C13" w:rsidP="00070C13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070C13" w:rsidRDefault="00070C13" w:rsidP="00070C13">
      <w:pPr>
        <w:shd w:val="clear" w:color="auto" w:fill="FFFFFF"/>
        <w:tabs>
          <w:tab w:val="left" w:leader="underscore" w:pos="2664"/>
        </w:tabs>
        <w:ind w:left="14"/>
      </w:pPr>
      <w:r>
        <w:rPr>
          <w:b/>
          <w:bCs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 xml:space="preserve">Бурхунского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070C13" w:rsidRDefault="00070C13" w:rsidP="00070C13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070C13" w:rsidRDefault="00070C13" w:rsidP="00070C13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070C13" w:rsidRDefault="00070C13" w:rsidP="00070C13">
      <w:pPr>
        <w:shd w:val="clear" w:color="auto" w:fill="FFFFFF"/>
        <w:ind w:left="10"/>
      </w:pPr>
    </w:p>
    <w:p w:rsidR="00070C13" w:rsidRDefault="00070C13" w:rsidP="00070C1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целях   приведения   Устава Бурхунского    </w:t>
      </w:r>
      <w:r>
        <w:rPr>
          <w:sz w:val="32"/>
          <w:szCs w:val="32"/>
        </w:rPr>
        <w:t xml:space="preserve"> </w:t>
      </w:r>
      <w:r>
        <w:rPr>
          <w:spacing w:val="-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в соответствии с Федеральным Законом № 131-ФЗ от 06.10.2003 г.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Бурхунского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муниципального образования, Дума  Бурхунского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70C13" w:rsidRDefault="00070C13" w:rsidP="00070C13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  в   Устав Бурхунского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муниципального   образования следующие изменения   и   дополнения: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статье 6: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0C13" w:rsidRDefault="00070C13" w:rsidP="00070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4 части 1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70C13" w:rsidRDefault="00070C13" w:rsidP="00070C13">
      <w:pPr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контроля».</w:t>
      </w:r>
    </w:p>
    <w:p w:rsidR="00070C13" w:rsidRDefault="00070C13" w:rsidP="00070C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1 статьи 7 дополнить пунктом 11 следующего содержания: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10: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после слов «части своих полномочий» дополнить словами «по решению вопросов местного значения»;</w:t>
      </w: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2 после слов «части своих полномочий» дополнить словами «по решению вопросов местного значения».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16: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части 7 слова «не менее половины» заменить словами «не менее одной трети».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В абзаце третьем части 3 статьи 26 слова «, удаления в отставку» исключить.</w:t>
      </w:r>
    </w:p>
    <w:p w:rsidR="00070C13" w:rsidRDefault="00070C13" w:rsidP="00070C13">
      <w:pPr>
        <w:widowControl/>
        <w:ind w:firstLine="567"/>
        <w:jc w:val="both"/>
        <w:outlineLvl w:val="0"/>
        <w:rPr>
          <w:sz w:val="28"/>
          <w:szCs w:val="28"/>
        </w:rPr>
      </w:pPr>
    </w:p>
    <w:p w:rsidR="00070C13" w:rsidRDefault="00070C13" w:rsidP="00070C13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Часть 2 статьи 38.1. исключить. </w:t>
      </w:r>
    </w:p>
    <w:p w:rsidR="00070C13" w:rsidRDefault="00070C13" w:rsidP="00070C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54: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3 части 2 </w:t>
        </w:r>
      </w:hyperlink>
      <w:r>
        <w:rPr>
          <w:rFonts w:ascii="Times New Roman" w:hAnsi="Times New Roman" w:cs="Times New Roman"/>
          <w:sz w:val="28"/>
          <w:szCs w:val="28"/>
        </w:rPr>
        <w:t>слова «улучшении жилищных условий» заменить словами «жилых помещениях»;</w:t>
      </w: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0C13" w:rsidRDefault="00070C13" w:rsidP="00070C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 изложить в следующей редакции:</w:t>
      </w:r>
    </w:p>
    <w:p w:rsidR="00070C13" w:rsidRDefault="00070C13" w:rsidP="00070C1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 В случаях возникновения у сельского поселения права собственности на имущество, не соответствующее требованиям частей 1,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070C13" w:rsidRDefault="00070C13" w:rsidP="00070C13">
      <w:pPr>
        <w:widowControl/>
        <w:ind w:firstLine="567"/>
        <w:jc w:val="both"/>
        <w:outlineLvl w:val="0"/>
        <w:rPr>
          <w:spacing w:val="-28"/>
          <w:sz w:val="28"/>
          <w:szCs w:val="28"/>
        </w:rPr>
      </w:pPr>
    </w:p>
    <w:p w:rsidR="00070C13" w:rsidRDefault="00070C13" w:rsidP="00070C13">
      <w:pPr>
        <w:widowControl/>
        <w:ind w:firstLine="567"/>
        <w:jc w:val="both"/>
        <w:outlineLvl w:val="0"/>
        <w:rPr>
          <w:spacing w:val="-1"/>
          <w:sz w:val="28"/>
          <w:szCs w:val="28"/>
        </w:rPr>
      </w:pPr>
      <w:r>
        <w:rPr>
          <w:spacing w:val="-28"/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изменения и дополнения в Устав Бурхунского муниципального образования, за исключением положений, для которых настоящим решением установлены иные сроки вступления в силу, вступают </w:t>
      </w:r>
      <w:r>
        <w:rPr>
          <w:sz w:val="28"/>
          <w:szCs w:val="28"/>
        </w:rPr>
        <w:lastRenderedPageBreak/>
        <w:t xml:space="preserve">в силу со дня официального опубликования после </w:t>
      </w:r>
      <w:r>
        <w:rPr>
          <w:spacing w:val="-1"/>
          <w:sz w:val="28"/>
          <w:szCs w:val="28"/>
        </w:rPr>
        <w:t>их регистрации в установленном законодательством порядке.</w:t>
      </w:r>
    </w:p>
    <w:p w:rsidR="00070C13" w:rsidRDefault="00070C13" w:rsidP="00070C13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070C13" w:rsidRDefault="00070C13" w:rsidP="00070C13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 xml:space="preserve">Бурхунского 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  и дополнений</w:t>
      </w:r>
      <w:r>
        <w:rPr>
          <w:sz w:val="28"/>
          <w:szCs w:val="28"/>
        </w:rPr>
        <w:t xml:space="preserve"> в Устав Бурхунского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070C13" w:rsidRDefault="00070C13" w:rsidP="00070C13">
      <w:pPr>
        <w:shd w:val="clear" w:color="auto" w:fill="FFFFFF"/>
        <w:spacing w:line="317" w:lineRule="exact"/>
        <w:ind w:firstLine="567"/>
      </w:pPr>
    </w:p>
    <w:p w:rsidR="00070C13" w:rsidRDefault="00070C13" w:rsidP="00070C13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в средствах массовой информации настоящее решение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070C13" w:rsidRDefault="00070C13" w:rsidP="00070C13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</w:pPr>
    </w:p>
    <w:p w:rsidR="00070C13" w:rsidRDefault="00070C13" w:rsidP="00070C1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070C13" w:rsidRDefault="00070C13" w:rsidP="00070C13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Бурхунского   </w:t>
      </w:r>
    </w:p>
    <w:p w:rsidR="00070C13" w:rsidRDefault="00070C13" w:rsidP="00070C13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В.А. Степанченко</w:t>
      </w:r>
    </w:p>
    <w:p w:rsidR="00070C13" w:rsidRDefault="00070C13" w:rsidP="00070C13"/>
    <w:p w:rsidR="00C27948" w:rsidRDefault="00C27948"/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13"/>
    <w:rsid w:val="00070C13"/>
    <w:rsid w:val="00C27948"/>
    <w:rsid w:val="00ED570C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C13"/>
    <w:rPr>
      <w:color w:val="0000FF"/>
      <w:u w:val="single"/>
    </w:rPr>
  </w:style>
  <w:style w:type="paragraph" w:customStyle="1" w:styleId="ConsPlusNormal">
    <w:name w:val="ConsPlusNormal"/>
    <w:rsid w:val="00070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6C75C90F05BCFC9EFF5902826DD69AC5B44551513362A5BF71A413449232C79ED3CC7E787E55DFEr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6C75C90F05BCFC9EFF5902826DD69AC5B44551513362A5BF71A413449232C79ED3CC4E2F8r4J" TargetMode="External"/><Relationship Id="rId5" Type="http://schemas.openxmlformats.org/officeDocument/2006/relationships/hyperlink" Target="consultantplus://offline/ref=A626C75C90F05BCFC9EFF5902826DD69AC5B44551513362A5BF71A413449232C79ED3CC7E787E156FErF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2016-06-21T05:36:00Z</dcterms:created>
  <dcterms:modified xsi:type="dcterms:W3CDTF">2016-06-21T05:36:00Z</dcterms:modified>
</cp:coreProperties>
</file>